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PROPOSITURAS</w:t></w:r></w:p><w:p><w:pPr><w:pStyle w:val="InstKicker"/></w:pPr><w:r><w:rPr><w:rFonts w:ascii="Arial" w:hAnsi="Arial" w:eastAsia="Arial" w:cs="Arial"/><w:color w:val="64748B"/><w:sz w:val="14"/><w:szCs w:val="14"/><w:b w:val="1"/><w:bCs w:val="1"/></w:rPr><w:t xml:space="preserve">FILTROS APLICADOS</w:t></w:r></w:p><w:p><w:pPr><w:pStyle w:val="InstBodyJustified"/></w:pPr><w:r><w:rPr><w:rFonts w:ascii="Arial" w:hAnsi="Arial" w:eastAsia="Arial" w:cs="Arial"/><w:color w:val="334155"/><w:sz w:val="20"/><w:szCs w:val="20"/></w:rPr><w:t xml:space="preserve">• Tipo de autor: Autores</w:t></w:r></w:p><w:p><w:pPr><w:pStyle w:val="InstBodyJustified"/></w:pPr><w:r><w:rPr><w:rFonts w:ascii="Arial" w:hAnsi="Arial" w:eastAsia="Arial" w:cs="Arial"/><w:color w:val="334155"/><w:sz w:val="20"/><w:szCs w:val="20"/></w:rPr><w:t xml:space="preserve">• Autor ID: 218</w:t></w:r></w:p><w:p><w:pPr><w:pStyle w:val="InstKicker"/></w:pPr><w:r><w:rPr><w:rFonts w:ascii="Arial" w:hAnsi="Arial" w:eastAsia="Arial" w:cs="Arial"/><w:color w:val="0D9488"/><w:sz w:val="16"/><w:szCs w:val="16"/><w:b w:val="1"/><w:bCs w:val="1"/></w:rPr><w:t xml:space="preserve">197 PROPOSITURA(S) ENCONTRADA(S)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01/06/2026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O SÍMBOLO MUNDIAL DE CONSCIENTIZAÇÃO DO TRANSTORNO DO ESPECTRO AUTISTA (TEA) NA SINALIZAÇÃO DAS VAGAS DESTINADAS ÀS PESSOAS COM DEFICIÊNCIA.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PROJETO DE LEI Nº 106/2026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27/05/2026</w:t></w:r></w:p></w:tc><w:tc><w:tcPr><w:tcW w:w="1800" w:type="dxa"/><w:vAlign w:val="top"/><w:noWrap/></w:tcPr><w:p><w:pPr><w:pStyle w:val="InstTableCellJustified"/></w:pPr><w:r><w:rPr><w:rFonts w:ascii="Arial" w:hAnsi="Arial" w:eastAsia="Arial" w:cs="Arial"/><w:color w:val="334155"/><w:sz w:val="18"/><w:szCs w:val="18"/></w:rPr><w:t xml:space="preserve">INSTITUI A CAMPANHA MUNICIPAL DE PREVENÇÃO E COMBATE ÀS QUEIMADURAS E DÁ OUTRAS PROVIDÊNCIAS.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TRAMITANDO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A DISPONIBILIZAÇÃO DE COTAS ADICIONAIS PARA A REALIZAÇÃO DE EXAMES LABORATORIAIS, ESPECIALMENTE EXAMES DE SANGUE, NA UNIDADE DE SAÚDE DR. DÉCIO GOTAR...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REQUERIMENTO Nº 74/2026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REDE MUNICIPAL DE ENSINO.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MOÇÃO Nº 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INDICA À MESA QUE SEJA DIRIGIDA MOÇÃO DE APOIO AO MINISTÉRIO DA SAÚDE E AOS ÓRGÃOS COMPETENTES, VISANDO À AMPLIAÇÃO DO ACESSO AO MEDICAMENTO BUROSUMABE (CRYSVITA) PARA PACIENTES MAIORES DE 18 ANOS DIA...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PROJETO DE LEI COMPLEMENTAR Nº 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ACRESCENTA O INCISO XIV AO § 1º DO ART. 451 DA LEI COMPLEMENTAR Nº 461, DE 27 DE OUTUBRO DE 2021 – PLANO DIRETOR PARTICIPATIVO.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RETIRADO PELO VEREADOR</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IMPLANTAÇÃO DE PAVIMENTAÇÃO ASFÁLTICA NA ESTRADA MUNICIPAL JOÃO COSTA RAMOS, NO TRECHO QUE INTERLIGA O PERÍMETRO URBANO AO 5º DISTRITO INDUSTRIAL “ALCIDES 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407/2026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PAVIMENTAÇÃO ASFÁLTICA, BEM COMO A IMPLANTAÇÃO DE ILUMINAÇÃO PÚBLICA NA AVENIDA DR.º AUGUSTO APARECIDO ARROYO MARCHI.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REBAIXAMENTO DE GUIA PARA ACESSIBILIDADE NA RUA PIAUÍ, CONFLUÊNCIA COM A RUA SÃO PAULO, AO LADO DO PRÉDIO ONDE FUNCIONAVA O CARTÓRIO ELEITORAL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402/2026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ALAMBRADO NO ENTORNO DO CÓRREGO DAS FRAGATAS, LOCALIZADA NA RUA MARTHA LONGHINI PEREIRA, CONFLUÊNCIA COM AS VIAS PEDRO MADRID SANCHES E AGENOR 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11/05/2026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VIABILIDADE DE IMPLANTAÇÃO DE UNIDADE ESPECÍFICA PARA ATENDIMENTO DE PACIENTES COM SINTOMAS DE SÍNDROMES GRIPAIS (“GRIPÁRIO”) NO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375/2026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INDICA AO PODER EXECUTIVO QUE REALIZE ROÇAGEM E LIMPEZA NA RUA ANNA BISCASSI, NO JARDIM VIVENDAS.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ROÇAGEM E LIMPEZA EM TODA A EXTENSÃO DA RUA FRANCISCO PELEGRINI, BAIRRO: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INDICA AO PODER EXECUTIVO QUE VIABILIZE ROÇAGEM E LIMPEZA EM TODAS AS VIELAS DO BAIRRO BELO HORIZONTE.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ESTUDOS TÉCNICOS PARA A IMPLANTAÇÃO DE UM REDUTOR DE VELOCIDADE (LOMBADA) NA RUA NICOLAU PIGNATARI, DEFRONTE AO Nº 3303,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357/2026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INDICA AO PODER EXECUTIVO A REALIZAÇÃO DE FISCALIZAÇÃO EM IMÓVEL LOCALIZADO NA RUA FLORIANO PEIXOTO, AO LADO DO Nº 1992, NO BAIRRO JARDIM BELA VISTA.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SERVIÇOS DE ROÇAGEM E LIMPEZA NA PRAÇA 31 DE MARÇO, BEM COMO A INSTALAÇÃO DE PLAYGROUND NA ÁREA JÁ CERCADA.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355/2026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INDICA AO PODER EXCUTIVO QUE REALIZE ESTUDOS VISANDO À CONSTRUÇÃO DE NOVO CEMITÉRIO MUNICIPAL.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INCLUSÃO DE LINHA NO ITINERÁRIO DO TRANSPORTE PÚBLICO URBANO DO MUNICÍPIO, ATENDENDO 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INSTALAÇÃO DE UMA ROTATÓRIA EM FRENTE AO PESQUEIRO ILHA DO PESCADOR.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REPOSIÇÃO DE AREIA NAS CAIXAS DE AREIA DOS PLAYGROUNDS INSTALADOS NO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341/2026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EM TERRENO, LOCALIZADO NA AV. PROF. ENDRIGO RICARDO FIGUEIREDO IANHAS, AO LADO DO Nº 6618, NO RESIDENCIAL VILAR III.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ESTUDOS PARA A INSTALAÇÃO DE POSTES COM ENERGIA FOTOVOLTAICA (SOLAR) NA ENTRADA DO BAIRRO CIDADE JARDIM, SEGUINDO PELA ESTRADA MUNICIPAL HEBERTH VINICIUS MEQU...</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334/2026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INDICA AO PODER EXECUTIVO QUE VIABILIZE A IMPLANTAÇÃO DO PROGRAMA “MEU BAIRRO, MINHA CIDADE”, NOS MOLDES DO LANÇADO PELA PREFEITURA DE MARÍLIA, POR MEIO DA SECRETARIA MUNICIPAL DO MEIO AMBIENTE E SERV...</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80/2026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DISPÕE SOBRE A DENOMINAÇÃO DA RUA MÁRIO POI BARRUECO, LOCALIZADA NO LOTEAMENTO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APROVADO COM EMENDA</w:t></w:r></w:p></w:tc></w:tr><w:tr><w:trPr/><w:tc><w:tcPr><w:tcW w:w="1800" w:type="dxa"/><w:vAlign w:val="top"/><w:noWrap/></w:tcPr><w:p><w:pPr><w:pStyle w:val="InstTableCell"/></w:pPr><w:r><w:rPr><w:rFonts w:ascii="Arial" w:hAnsi="Arial" w:eastAsia="Arial" w:cs="Arial"/><w:color w:val="334155"/><w:sz w:val="18"/><w:szCs w:val="18"/></w:rPr><w:t xml:space="preserve">INDICAÇÃO Nº 329/2026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FARMÁCIA  NA UPA - UNIDADE DE PRONTO ATENDIMENTO, AOS MOLDES DA FARMÁCIA EXISTENTE NO MINI HOSPITAL FORTUNATA GERMANA POZZOBON.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DE TODA A EXTENSÃO DA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57/2026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REQUER AO PODER EXECUTIVO INFORMAÇÕES SOBRE OS RECURSOS INVESTIDOS E AS AÇÕES DESENVOLVIDAS EM EDUCAÇÃO AMBIENTAL E EDUCAÇÃO PARA O TRÂNSITO NAS ESCOLAS DA REDE MUNICIPAL DE ENSINO.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NAS UNIDADES DE ECOTUDO DO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316/2026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EM LOTE NA RUA PROFESSORA ELAINE CRISTINA COLETTI PESSÔA, BAIRRO PARQUE RESIDENCIAL ANNA MUNHOZ ALVARES.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WI-FI GRATUITO PARA A POPULAÇÃO NAS DEPENDÊNCIAS DA UNIDADEDE DE PRONTO ATENTIMENTO - UPA.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308/2026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CICLOVIA EXISTENTE ÀS MARGENS DA AVENIDA DR. AUGUSTO APARECIDO ARROYO MARCHI, NO TRECHO ENTRE O BAIRRO PORTAL DAS BRISAS E 5º DISTRITO INDUSTRI...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PROGRAMA MELHOR CAMINHO A ESTRADA VTG 421.</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55/2026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SOBRE A REALIZAÇÃO DO PROJETO CIDADE LIMPA OU SIMILAR.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MASTROS COM A BANDEIRAS DO BRASIL NAS PRINCIPAIS ENTRADAS DO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271/2026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INDICA AO PODER EXECUTIVO QUE ADOTE MEDIDAS DE COMBATE AOS ATENTADOS CONTRA A VIDA, NOS VIADUTOS URBANOS, INCLUSIVE OS POPULARMENTE CONHECIDOS COMO PONTILHÃO DO VILAR E PONTILHÃO DO CANECÃO.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CONTAINERS EM PONTOS ESTRATÉGICOS NA ÁREA RURAL DE VOTUPORANGA, PARA DESCARTE DE LIXO ORGÂNICO.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269/2026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DISPONIBILIZAÇÃO DE TRANSPORTE PARA ALUNOS QUE ESTEJAM CURSANDO CURSOS DE NÍVEL SUPERIOR NA CIDADE DE FERNANDÓPOLIS.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VIABILIZAR A INSTALAÇÃO DE REDUTOR DE VELOCIDADE NA RUA TIBAGI, NAS PROXIMIDADES DO D.E.R.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MOÇÃO Nº 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REQUER QUE SEJA DIRIGIDA MOÇÃO DE REPÚDIO AO PROJETO DE LEI Nº 5.942/2025, EM TRAMITAÇÃO NA CÂMARA DOS DEPUTADOS, QUE PROPÕE A CRIAÇÃO DO SERVIÇO NACIONAL DE APRENDIZAGEM DO TURISMO - SENATUR, BEM COM...</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ALTERAÇÃO PARA SENTIDO ÚNICO A RUA OITO DE AGOSTO, NAS PROXIMIDADES DO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259/2026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INDICA AO PODER EXECUTIVO QUE DISPONIBILIZE TRANSPORTE COLETIVO GRATUITO AOS FINAIS DE SEMANA.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56/2026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DISPÕE SOBRE A DENOMINAÇÃO DA RUA NATAL BARRUECO RUIZ, LOCALIZADA NO LOTEAMENTO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APROVADO COM EMENDA</w:t></w:r></w:p></w:tc></w:tr><w:tr><w:trPr/><w:tc><w:tcPr><w:tcW w:w="1800" w:type="dxa"/><w:vAlign w:val="top"/><w:noWrap/></w:tcPr><w:p><w:pPr><w:pStyle w:val="InstTableCell"/></w:pPr><w:r><w:rPr><w:rFonts w:ascii="Arial" w:hAnsi="Arial" w:eastAsia="Arial" w:cs="Arial"/><w:color w:val="334155"/><w:sz w:val="18"/><w:szCs w:val="18"/></w:rPr><w:t xml:space="preserve">INDICAÇÃO Nº 258/2026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INDICA AO PODER EXECUTIVO QUE PROMOVA A PODA DAS ÁRVORES NA RUA RIO ARAGUAIA, NO CALÇAMENTO DA RESERVA ECOLÓGICA CHICO MENDES.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ALAMBRADO QUE CERCA O CAMPO DE FUTEBOL NA RESERVA ECOLÓGICA CHICO MENDES, BEM COMO A INSTALAÇÃO DE UM BEBEDOURO.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256/2026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JOÃO REGANIN, Nº 2165.</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SERVIÇO DE ROÇAGEM E LIMPEZA EM ÁREA VERDE, TENDO EM VISTA QUE GALHOS E VEGETAÇÃO ESTÃO INVADINDO O CALÇAMENTO, NAS DUAS VIAS DO PROLONGAMENTO DA AVENIDA REPÚ...</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DOS YPÊS, ATÉ NA RUA MISSAO OTUKI.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INDICA À MESA QUE SEJA ENCAMINHADO AO PODER EXECUTIVO, ANTEPROJETO DE LEI QUE AUTORIZA O MUNICÍPIO DE VOTUPORANGA A INSTITUIR ATIVIDADE DELEGADA AO CORPO DE BOMBEIROS DA POLÍCIA MILITAR DO ESTADO DE 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 DE DEDETIZAÇÃO EM BUEIROS NA RUA PIAUÍ, NO TRECHO COMPREENDIDO ENTRE AS RUAS MINAS GERAIS E URUGUAI.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ESTUDOS PARA A IMPLANTAÇÃO DO SISTEMA GROOVED (RANHURADO), NA ESTRADA MUNICIPAL HERBERT VINÍCIUS MEQUI, NO TRECHO COMPREENDIDO ENTRE A ILHA DO PESCADOR 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INDICA AO PODER EXECUTIVO PARA QUE PROVIDENCIE O ASFALTAMENTO DA ESTRADA MUNICIPAL JOÃO COSTA RAMOS, NO TRECHO COMPREENDIDO ENTRE O BAIRRO JARDIM MONTE ALTO ATÉ O 5º DISTRITO INDUSTRIAL ALCIDES ALVES...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COM CARÁTER DE URGÊNCIA, A AVALIAÇÃO E AS DEVIDAS PROVIDÊNCIAS EM RELAÇÃO AO MURO DO CEMEI DR. ABÍLIO CALILE, QUE SE ENCONTRA EM ESTADO CRÍTICO DE CONSERVAÇÃO,...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231/2026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INDICA AO PODER EXECUTIVO QUE VIABILIZE A CONSTRUÇÃO DE UMA QUADRA COBERTA NO CEMEI- DR. ABÍLIO CALILE, LOCALIZADO NA RUA VALDEVIR DE OLIVEIRA GUENA, Nº 2225, NO PARQUE RESIDENCIAL DO LAGO.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UM APARELHO DE TELEVISÃO NO CEMEI ANA FERREIRA, BAIRRO SÃO DAMIÃO.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REQUERIMENTO Nº 43/2026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REQUER INFORMAÇÕES AO PODER EXECUTIVO ACERCA DOS PRÉDIOS PÚBLICOS MUNICIPAIS QUE SE ENCONTRAM EM DESUSO.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ELEVAÇÃO DO SALÁRIO-BASE DO CARGO DE AGENTE OPERACIONAL V – SERVIÇOS FUNERÁRIOS, BEM COMO A CONCESSÃO DE ADICIONAL DE INSALUBRIDADE NO PERCENTUA...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213/2026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INDICA AO PODER EXECUTIVO QUE PROMOVA A ADOÇÃO DE MEDIDAS PARA REFORÇO DA SEGURANÇA DO CEMEI JOSÉ MODESTO SOBRINHO.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209/2026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MUNICIPAL QUE PROMOVA MELHORIAS NO TRANSPORTE ESCOLAR DOS ALUNOS DO BAIRRO BOA VISTA II COM DESTINO À ESCOLA ESTADUAL PROFº UZENIR COELHO ZEITUNE.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POSTES DE ILUMINAÇÃO PÚBLICA EM TODA A EXTENSÃO DA ESTRADA MUNICIPAL FÁBIO CAVALLARI.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INDICO AO PODER EXECUTIVO PARA QUE PROMOVA ESTUDOS JUNTO AO CONSELHO MUNICIPAL DE EDUCAÇÃO ACERCA DA INCLUSÃO OU AMPLIAÇÃO DO NÚMERO DE PROFESSORES DE APOIO OU PROFISSIONAL EQUIVALENTE NAS SALAS DE AU...</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MOÇÃO Nº 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INDICA À MESA QUE SEJA DIRIGIDA MOÇÃO DE APOIO À PESQUISADORA TATIANA COELHO DE SAMPAIO, DA UNIVERSIDADE FEDERAL DO RIO DE JANEIRO (UFRJ).</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BEBEDOURO E ACADEMIA A CÉU ABERTO, BEM COMO A SUBSTUIÇÃO DA GRAMA SINTÉCA NA ARENINHA ESPORTIVA ORLANDO RODRIGUES AGOSTINHO, NO RESIDENCIAL MONTE...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INDICA AO PODER EXECUTIVO QUE REALIZE REFORMA NA PARTE EXTERNA DO PRÉDIO DO CONSULTÓRIO MUNICIPAL, DRº WALTER ELEUTÉRIO RODRIGUES, LOCALIZADO NA RUA GUARANI, Nº 182, BAIRRO SÃO COSME.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TRANSFORMAR A RUA 8 DE AGOSTO EM VIA DE MÃO ÚNICA NO TRECHO COMPREENDIDO, ENTRE AS AVENIDAS FORTUNATO TARGINO GRANJA E 9 DE JULHO, BAIRRO SA...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ILUMINAÇÃO PÚBLICA NA RESERVA ECOLÓGICA BENEDITO GODOY MARTINS, NO RESIDENCIAL NOROESTE.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INSTALAÇÃO DE UMA LOMBADA NA RUA FARID CURY, NO PARQUE RESIDENCIAL FIGUEIRA.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INDICA AO PODER EXECUTIVO QUE PROVIDENCIE A INSTALAÇÃO DE BUEIROS, BEM COMO O ADEQUADO DIMENSIONAMENTO DE SARJETA PARA DRENAGEM SUPERFICIAL NA RUA VEREADOR HAROLDO PIMENTA MENITI, NAS PROXIMIDADES DO...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ANDAMENTO DAS OBRAS DE IMPLANTAÇÃO DA CASA DA JUVENTUDE NO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38/2026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19/02/2026</w:t></w:r></w:p></w:tc><w:tc><w:tcPr><w:tcW w:w="1800" w:type="dxa"/><w:vAlign w:val="top"/><w:noWrap/></w:tcPr><w:p><w:pPr><w:pStyle w:val="InstTableCellJustified"/></w:pPr><w:r><w:rPr><w:rFonts w:ascii="Arial" w:hAnsi="Arial" w:eastAsia="Arial" w:cs="Arial"/><w:color w:val="334155"/><w:sz w:val="18"/><w:szCs w:val="18"/></w:rPr><w:t xml:space="preserve">DISPÕE SOBRE O DIREITO À INFORMAÇÃO E À TRANSPARÊNCIA NA REALIZAÇÃO DE OBRAS E INTERVENÇÕES RELACIONADAS AOS SERVIÇOS PÚBLICOS MUNICIPAIS DE SANEAMENTO E DÁ OUTRAS PROVIDÊNCIAS.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APROVADO COM EMENDA</w:t></w:r></w:p></w:tc></w:tr><w:tr><w:trPr/><w:tc><w:tcPr><w:tcW w:w="1800" w:type="dxa"/><w:vAlign w:val="top"/><w:shd w:val="clear" w:fill="F9FAFB"/><w:noWrap/></w:tcPr><w:p><w:pPr><w:pStyle w:val="InstTableCell"/></w:pPr><w:r><w:rPr><w:rFonts w:ascii="Arial" w:hAnsi="Arial" w:eastAsia="Arial" w:cs="Arial"/><w:color w:val="334155"/><w:sz w:val="18"/><w:szCs w:val="18"/></w:rPr><w:t xml:space="preserve">REQUERIMENTO Nº 24/2026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DESTINAÇÃO DE SEMÁFOROS RETIRADOS DA AVENIDA EMÍLIO ARROYO HERNANDES, APÓS REVITALIZAÇÃO DA MESMA.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161/2026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INDICA À DIRETORA DA ESCOLA ESTADUAL PROFº UZENIR COELHO ZEITUNE, PARA QUE PROMOVA A PODA DAS ÁRVORES NO ENTORNO DO CALÇAMENTO DA UNIDADE ESCOLAR.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ESTUDOS TÉCNICOS PARA TRANSFORMAR EM MÃO ÚNICA A RUA GUERINO ESPALAOR, NO BAIRRO MONTE VERDE.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INDICA AO PODER EXECUTIVO QUE VIABILIZE A PASSAGEM DE MÁQUINA NIVELADORA EM VIELAS, NO BAIRRO BELO HORIZONTE.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POR MEIO DA AUTARQUIA SAEV AMBIENTAL, PROMOVA ESTUDOS TÉCNICOS ACERCA DO REEQUILÍBRIO DAS FAIXAS DE CONSUMO DA TARIFA DE ÁGUA, DA TARIFA DE ESGOTO E DA TAXA DE MANEJO DE RES...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DE PLACA DE SINALIZAÇÃO DE PARADA OBRIGATÓRIA NA RUA AUGUSTO DUÓ CONFLUÊNCIA COM A AVENIDA JOSÉ SILVA MELO.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34/2026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DISPÕE SOBRE A DENOMINAÇÃO DA RUA JOSÉ ROBERTO DOS SANTOS, LOCALIZADA NO LOTEAMENTO JARDIM VIVENDAS II.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APROVADO</w:t></w:r></w:p></w:tc></w:tr><w:tr><w:trPr/><w:tc><w:tcPr><w:tcW w:w="1800" w:type="dxa"/><w:vAlign w:val="top"/><w:noWrap/></w:tcPr><w:p><w:pPr><w:pStyle w:val="InstTableCell"/></w:pPr><w:r><w:rPr><w:rFonts w:ascii="Arial" w:hAnsi="Arial" w:eastAsia="Arial" w:cs="Arial"/><w:color w:val="334155"/><w:sz w:val="18"/><w:szCs w:val="18"/></w:rPr><w:t xml:space="preserve">REQUERIMENTO Nº 12/2026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09/02/2026</w:t></w:r></w:p></w:tc><w:tc><w:tcPr><w:tcW w:w="1800" w:type="dxa"/><w:vAlign w:val="top"/><w:noWrap/></w:tcPr><w:p><w:pPr><w:pStyle w:val="InstTableCellJustified"/></w:pPr><w:r><w:rPr><w:rFonts w:ascii="Arial" w:hAnsi="Arial" w:eastAsia="Arial" w:cs="Arial"/><w:color w:val="334155"/><w:sz w:val="18"/><w:szCs w:val="18"/></w:rPr><w:t xml:space="preserve">REQUER INFORMAÇÕES DO PODER EXCUTIVO ACERCA DA INSTAURAÇÃO DE PROCESSO LICITATÓRIO PARA A CONTRATAÇÃO DE NOVAS EMPRESAS RESPONSÁVEIS PELA COLETA DE RESÍDUOS SÓLIDOS NO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COSNTRUIR UM ESPAÇO DE CONVIVÊNCIA, CONTENDO: CALÇAMENTO ILUMINAÇÃO PÚBLICA, TORNEIRAS, ALAMBRADOS,  BANCOS , NA RUA FRANCISCO PELEGRINI, DEFRON...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23/2026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DISPÕE SOBRE A DENOMINAÇÃO DA RUA FRANCISCO MARTINS JOAQUIM, LOCALIZADA NO LOTEAMENTO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APROVADO COM EMENDA</w:t></w:r></w:p></w:tc></w:tr><w:tr><w:trPr/><w:tc><w:tcPr><w:tcW w:w="1800" w:type="dxa"/><w:vAlign w:val="top"/><w:shd w:val="clear" w:fill="F9FAFB"/><w:noWrap/></w:tcPr><w:p><w:pPr><w:pStyle w:val="InstTableCell"/></w:pPr><w:r><w:rPr><w:rFonts w:ascii="Arial" w:hAnsi="Arial" w:eastAsia="Arial" w:cs="Arial"/><w:color w:val="334155"/><w:sz w:val="18"/><w:szCs w:val="18"/></w:rPr><w:t xml:space="preserve">REQUERIMENTO Nº 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 PROCESSO DE LICITAÇÃO DA PAVIMENTAÇÃO ASFÁLTICA DO BAIRRO VILA CARVALHO, MUNICÍPIO DE VOTUPORANGA.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DE MATO ALTO,  NA RUA JOSÉ VICENTE MAYOR, CONFLUÊNCIA COM A RUA KATSUNORI NAKAMURA, NAS PROXIMIDADES DO Nº 4745, NO JARDIM ORLANDO MA...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AVENIDA JOSÉ MARÃO FILHO, NO TRECHO COMPREENDIDO DA AVENIDA JOÃO GONÇALVES LEITE, ATÉ O ANEL VIÁRIO (PONTILHÃO DE RETORN...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EXECXUTIVO QUE REALIZE SERVIÇO DE DESENTUPIMENTO DE BUEIRO NA AVENIDA SEBASTIÃO VAZ DE OLIVEIRA, CONFLUÊNCIA COM A RUA DEVANIR VAZ DE OLIVEIRA, NO JARDIM UNIVERSITÁRIO.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AVALIAÇÃO DE PERIGO EMINENTE DE ÁRVORE DA ESPÉCIE: COUROUPITA GUIANENSIS (BOLA DE CANHÃO) LOCALIZADA NA AVENIDA FRANCISCO VILAR HORTA, AO LADO DO Nº 4171, BAIRRO...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NOTIFIQUE EM PROPRIETÁRIO DE VEÍCULO ABANDONADO NA RUA ANTÔNIO GALERA LOPES, DEFRONTE AO Nº 2771, BAIRRO POZZOBON.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ROÇAGEM E LIMPEZA EM GUIA DE SARJETA NAS RUAS GUERCHE, PARAÍBA E 7 DE SETEMBRO, NAS ADJACÊNCIAS DA ESCOLA PROFº UZENIR COELHO ZEITUNE.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NOTIFIQUE PROPRIETÁRIO DE IMÓVEL PARA QUE SEJA EFETUADA ROÇAGEM E LIMPEZA, NA RUA NEOCIADES DE OLIVEIRA AO LADO DO Nº 2375, SÃO JOÃO.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ROÇAGEM E LIMPEZA EM GUIA DE SARJETA EM TODA EXTENSÃO DA  RUA AUTRÁLIA, NO PARQUE DAS NAÇÕES.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PROVIDENCIE ROÇAGEM E LIMPEZA EM TERRENO DE PROPRIEDADE DA PREFEITURA, LOCALIZADO NA AVENIDA PRESTES MAIA, AO LADO DO Nº 1894, BAIRRO ESTAÇÃO.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IMÓVEL NA RUA LEONARDO COMAR, ENTRE OS NÚMEROS 1.644 E 1.655, BAIRRO POZZOBON.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DE MATO ALTO INVADINDO PASSEIO PÚBLICO  EM ÁREA VERDE, DEFRONTE AO Nº 2049, BAIRRO JARDIM BELA VISTA.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ÁREA VERDE E ÁREA INSTITUCIONAL, LOCALIZADA NA RUA JORGE AUGUSTO RIGO FABIANO, NO PARQUE BOA VISTA.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VIABILIZE A RETIRADA DE VEÍCULOS ABANDONADOS E SUCATEADOS NA RUA ANTÔNIO CRAMOLICHI (FINAL DA VIA), DEPÓSITO DE CARROS EM VIA PÚBLICA.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EXECUÇÃO DA LEI MUNICIPAL  Nº 4.694/2009 QUE DISPÕE SOBRE A PROIBIÇÃO DE PANFLETAGEM CONTENDO ANÙNCIO VIDENTE SINARA ( CARTOMANTE).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A LIMPEZA NAS MARGENS DO CÓRREGO BOA VISTA, DEFRONTE AO Nº2387, RUA JOSÉ ABDO, BAIRRO SÃO JOÃO.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REALIZAÇÃO E DISPONIBILIZAÇÃO DO EXAME DE VITAMINA B12.</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NOTIFIQUE PROPRIETÁRIO DE TERRENO LOCALIZADO NA RUA SANTINA SANDRE MOLINA, NO BAIRRO JARDIM VIVENDAS, PARA QUE O MESMO PROVIDENCIE A LIMPEZA DO LOCAL.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AMAPÁ ESQUINA COM A RUA SÃO PAULO.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INSTALE PLACA INDICATIVA DA LOCALIZAÇÃO DO PONTO DE DESCARTE DE GALHOS DE PODAS DE ÁRVORES, LOCALIZADO ÀS MARGENS DA RODOVIA PÉRICLES BELINE.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ADEQUAÇÃO DA PLACA INFORMATIVA DE HORÁRIOS DE ATENDIMENTO DO ECOTUDO SUL.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VIADUTO QUE INTERLIGA OS BAIRROS SÃO JOÃO E PARQUE RESIDENCIAL FIGUEIRAS.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INTERCEDA JUNTO AS EMPRESAS PRESTADORAS DE SERVIÇO DE INTERNET PARA QUE IDENTIFIQUEM, DE FORMA PADRONIZADA, SEUS CABOS DE FIBRA ÓPTICA OU ENCAPADOS, POR MEIO DE CORES ESP...</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REALIZE REPARO EM BUEIRO, LOCALIZADO NA RUA BAHIA, CONFLUÊNCIA COM AS RUAS ESPIRITO SANTO E JAVARI, BAIRRO CIDADE NOVA.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TERRENO PÚBLICO, LOCALIZADO NA RUA DEOCLÉCIO LASSO, AOS FUNDOS DO Nº 791, BAIRRO SÃO COSME.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POPDER EXECUTIVO QUE PROMOVA A INSTALAÇÃO DE CÂMERAS DE MONITORAMENTO NO ENTORNO DO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ROÇAGEM E LIMPEZA COM INSTALAÇÃO DE PLAYGROUND E ACADEMIA A CÉU ABERTO, NA PRAÇA ORLANDO SERÃO, BAIRRO JARDIM MARIM.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19/01/2026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GUIA DE SARJETA  EM TODO O BAIRRO RESIDENCIAL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ESTUDOS TÉCNICOS PARA A INSTALAÇÃO DE UM REDUTOR DE VELOCIDADE (LOMBADA) NA RUA JOÃO LOURENÇO FEFIM, DEFRONTE AO Nº 3681, BAIRRO MONTE VERDE.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862/2025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INDICA AO PODER EXECUTIVO QUE VIABILIZE A INSTALAÇÃO DE UM BRAÇO DE ILUMINAÇÃO PÚBLICA, COM LUMINÁRIA DE TECNOLOGIA LED, NA AVENIDA FRANCISCO BUENO BAEZA, ENTRE AS RUAS ANTÔNIO RODRIGUES CRAVEIRO JUNI...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INDICA AUMENTO DE ESTACIONAMENTO PARA AUTOMÓVEIS, NO TERMINAL RODOVIÁRIO INTERESTADUAL E ESTADUAL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849/2025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INDICA REPAROS NO CALÇAMENTO DA PRAÇA SANTA LUZIA.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REPAROS OU A SUPRESSÃO DO ARMAZENAMENTO VERTICAL DE ALVENARIA ANEXO À PISTA DE SKATE DA PRAÇA NOZUMO ABÊ, SITUADA NA CONFLUÊNCIA DAS VIAS 9 DE JULHO E ARISTID...</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838/2025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TEMPORIZADOR NOS SEMÁFOROS INSTALADOS NOS CRUZAMENTOS DAS RUAS BAHIA E RIO DE JANEIRO, BEM COMO DAS RUAS AMAZONAS E PARAÍBA.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DIANTE DA NOVA LICITAÇÃO PARA OS SERVIÇOS DE COLETA DE RESÍDUOS SÓLIDOS, SEJA PREVISTA A INCLUSÃO DE CAMINHÕES DESTINADOS À COLETA SELETIVA, EQUIPADOS COM ALERTA SON...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830/2025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INDICA AO PODER EXECUTIVO QUE PROVIDENCIE REPAROS NO FORRO DO TERMINAL RODOVIÁRIO MUNICIPAL E INTERESTADUAL LEONIDAS PEREIRA DE ALMEIDA.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294/2025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PARALIZAÇÃO DO SERVIÇO DE PADRONIZAÇÃO DE PODA DE ÁRVORES NOS PASSEIOS PÚBLICOS DA ZONA URBANA DO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INDICA AO PODER EXECUTIVO QUE VIABILIZE MEDIDAS NECESSÁRIAS PARA GARANTIR A CONTINUIDADE DO FUNCIONAMENTO DA CASA DE APOIO DE VOTUPORANGA DESTINADA AO ACOLHIMENTO DE PACIENTES EM TRATAMENTO ONCOLÓGICO...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291/2025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REQUER QUE SEJA CONSIGNADO EM ATA VOTO DE CONGRATULAÇÃO AOS POLICIAIS MILITARES PERTENCENTES À 3ª COMPANHIA DO 16º BATALHÃO DE POLÍCIA MILITAR DO INTERIOR (16º BPM/I), PELA, OPERAÇÃO EM VOTUPORANGA, Q...</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788/2025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INDICA AO PODER EXECUTIVO, QUE VIABILIZE A DESTINAÇÃO DE POLICIAS DA ATIVIDADE DELEGADA PARA POLICIAMENTO DURANTE AS SAÍDAS DOS ALUNOS DA ESCOLA E.E SEBASTIÃO ALMEIDA DE OLIVEIRA.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287/2025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SENHOR EDIVALDO TONIN, CONHECIDO COMO CHUMBINHO, PELOS RELEVANTES SERVIÇOS PRESTADOS NO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168/2025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DISPÕE SOBRE A DENOMINAÇÃO DA RUA GERALDO LOPES CARDOSO, LOCALIZADA NO LOTEAMENTO PARQUE RESIDENCIAL EPLATZ.</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APROVADO (ARQUIVADO)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ANTEPPROJETO DE LEI QUE DISPÕE SOBRE A CRIAÇÃO DO PROGRAMA MUNICIPAL DE AMPARO A PESSOA IDOSA EM SITUAÇÃO DE ACOLHIMENTO INSTITUCIONAL, PARA QUE APÓS ESTUDOS 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775/2025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INDICA À SAEV AMBIENTAL QUE REALIZE UMA FORÇA TAREFA PARA AVERIGUAR A SITUAÇÃO DAS TUBULAÇÕES, NA RUA PIAUÍ, NO TRECHO ENTRE AS RUAS MINAS GERAIS E URUGUAI.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À COMISSÃO PARITÁRIA DA ATIVIDADE DELEGADA PARA QUE HAJA A DISPONIBILIZAÇÃO DO EFETIV DA ATVIDADE DELEGADA, AOS FINAIS DE SEMANA, NOS LOCAIS COM AGLOMERA...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761/2025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INDICA AO PODER EXECUTIVO QUE NOTIFIQUE A EMPRESA ELEKTRO S.A PARA QUE SEJA PROVIDENCIADA A RETIRADA DE FIO SOLTOS DAS VIAS PÚBLICAS, CONFORME O QUE ESTABELECE A LEGISLAÇÃO MUNICIPAL.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PLANTAÇÃO DE ÁRVORES DE IPÊ NO CANTEIRO CENTRAL DA AVENIDA JOAQUIM JOSÉ DE MORAIS.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756/2025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AVENIDA JOSÉ MARÃO FILHO, A PARTIR DA ROTATÓRIA DE CONFLUÊNCIA COM A AVENIDA JOÃO GONÇALVES LEITE E RUA ANÉZIA MENEZES 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754/2025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ÂNGELO PETENUCCI.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751/2025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A PASSAGEM DE MÁQUINA NIVELADORA NA ESTRADA FÁBIO CAVALLARI, SENTIDO A VILA CARVALHO.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DAS CABAÇAS DA ÁRVORE CRESCENTE CUJETE, LOCALIZADA NA PRAÇA SÃO BENTO.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742/2025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QUE VIABILIZE O RECOLHIMENTO DE ANIMAIS ABANDONADOS NO PÁTIO DO D.E.R. – DEPARTAMENTO DE ESTRADAS DE RODAGEM, PARA QUE SEJAM ENCAMINHADOS À REALIZAÇÃO DE CASTRAÇÃO E CUIDADOS...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VIABILIZAR PROVIDÊNCIAS QUANTO AO DESNIVELAMENTO DA MALHA ASFÁLTICA EM PONTOS DE BUEIROS NA RUA NIVALDO HERNANDES, CONFLUÊNCIA COM A AVENIDA DA SAUDADE.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738/2025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 PRAÇA DR. ADHEMAR DE BARROS.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737/2025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DO CAMPO DE FUTEBOL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736/2025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QUE PROMOVA A PODA DAS ÁRVORES SOB A PONTE LOCALIZADA NA AVENIDA DEPUTADO ÁUREO FERREIRA, NAS PROXIMIDADES DA BASE DA POLÍCIA AMBIENTAL.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735/2025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CEMEI PROF. MAGALY MAGUOLLO SEBA.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734/2025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 SUBSTITUIÇÃO DAS PLACAS DE DENOMINAÇÃO DAS VIAS PÚBLICAS, QUE ESTÃO ILEGÍVEIS,  DO BAIRRO CIDADE JARDIM.</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FINALIZE O SERVIÇO DE PINTURA DE SINALIZAÇÃO DE SOLO EM TODA A EXTENSÃO DA AVENIDA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732/2025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ESTRADA VICINAL HEBERT VINICIUS MÉQUI, NO ACESSO AO BAIRRO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NA AVENIDA JOÃO BOLOTARI, NO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724/2025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NOS PONTOS DE DESCARTE IRREGULAR DE LIXO, NA ESTRADA MUNICIPAL OSVALDO BERTOLIN.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EXTINÇÃO DA CICLOVIA EXISTENTE NA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271/2025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RESPONSABILIDADE DA EXECUÇÃO POR OBRAS DE MELHORIAS NA ESTRADA VICINAL NELSON BOLOTÁRIO.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E REFORÇO NA SINALIZAÇÃO VERTICAL NO PROLONGAMENTO DA AVENIDA REPÚBLICA DO LÍBANO, QUE DÁ ACESSO AO BAIRRO SONHO MEU.</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710/2025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SARJETÃO COM CANALETA NA RUA FREI DAMIÃO ESQUINA COM A RUA PORTUGAL, VISANDO MELHOR ESCOAMENTO DE ÁGUA PLUVIAL.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 ESTRADA VICINAL HEBERT VINICIUS MEQUI ATÉ A ENTRADA DO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702/2025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PONTOS DE ÁGUA NAS ÁREAS DE CONVIVÊNCIA DO BAIRRO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CICLOVIA NA ESTRADA VICINAL HEBERT VINICIUS MEQUI, ATÉ A ENTRADA DO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687/2025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INDICA AO PODER EXECUTIVO QUE PROMOVA A CORREÇÃO DA TABELA DE REMUNERAÇÃO DO CARGO EFETIVO DE AGENTE TÉCNICO OPERACIONAL XVI - COBRANÇA E FATURAMENTO I EQUIPARANDO-A À DO CARGO DE AGENTE TÉCNICO OPERA...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INDICATIVAS NAS AVENIDA PREFEITO MÁRIO POZZOBON, HORÁCIO DOS SANTOS E JERÔNIMO FIGUEIRA DA COSTA, SINALIZANDO A DIREÇÃO DO MINI HOSPITAL FO...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256/2025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REQUER AO PODER EXECUTIVO INFORMAÇÕES SOBRE À FALTA DO FUNCIONAMENTO DO ELEVADOR INSTALADO NO TERMINAL RODOVIÁRIO LEÔNIDAS PEREIRA DE ALMEIDA.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260/2025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TRANSPORTE PÚBLICO PARA ATENDER A DEMANDA DO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258/2025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FISCALIZAÇÃO DA PRESTAÇÃO DE SERVIÇO DE TÁXI E DOS PONTOS DE TÁXI.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257/2025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COM RELAÇÃO ÀS MANUTENÇÕES DOS APARELHOS DE AR CONDICIONADO DAS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668/2025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ALAGOAS E DAS BANDEIRAS.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UM SCANNER AUTOMOTIVO E UM BOROSCÓPIO PARA DOAÇÃO À 3ª CIA DO 16º BATALHÃO DA POLÍCIA MILITAR.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661/2025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CALÇAMENTO DA PRAÇA SÃO BENTO.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ÀS EROSÕES QUE ESTÃO SE ABRINDO NA RUA NIVALDO HERNANDES ESQUINA COM A AVENIDA DA SAUDADE.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249/2025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22/09/2025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DIFERENÇA DE SALÁRIO BASE ENTRE SERVIDORES QUE OCUPAM A MESMA FUNÇÃO DE TÉCNICO EM SAÚDE III - AUXÍLIAR EM SAÚDE BUCAL - DEPARTAMENTO DE SAÚDE BUCAL.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REQUER INFORMAÇÕES  INFORMAÇÕES REFERENTES À FALTA DE MEDICAMENTO NA REDE MUNICIPAL DE SAÚDE.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DESCARTE DE GESSO E OUTROS MATERIAIS QUE NÃO SÃO RECEBIDOS PELO ECOTUDO.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ATRAVÉS DA SECRETARIA MUNICIPAL DE EDUCAÇÃO, INFORMAÇÕES SOBRE A OBRIGATORIEDADE DE CRIAÇÃO DE MECANISMOS E DE LEVANTAMENTO E DE DIVULGAÇÃO DA DEMANDA POR VAGAS NO ATENDIMENT...</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REQUER INFORMAÇÕES SOBRE À INSTALAÇÃO OU ABERTURA DE UMA UBS NO BAIRRO BELO HORIZONTE EM NOSSO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PREVISÃO ORÇAMENTÁRIA TOTAL APROVADO NA LOA 2026, PARA O CORPO DE BOMBEIROS.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REQUER INFORMAÇÕES SOBRE PREVISÃO ORÇAMENTÁRIA DA PARADA DA DIVERSIDADE, LGBTQIA+ DO MUNICIPIO.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REMUNERAÇÃO PAGA PARA OS BOLSISTAS DO PROJETO VOTUPORANGA EM AÇÃO.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REQUER  AO PODER EXECUTIVO INFORMAÇÕES SOBRE DIRETRIZES CURRICULARES, PLANO DE FORMAÇÃO DE DOCENTES,EXIGÊNCIAS LEGAIS E NORMATIVAS PARA A IMPLEMENTAÇÃO DE UMA ESCOLA DE EDUCAÇÃO INFANTIL NO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PRAÇA DE ESPORTES JOÃO TOLONI.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208/2025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 A RETIRADA DO PROJETO DE LEI Nº 65/2025</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SOBRE OS RADARES INTEGRADOS AO PROGRAMA MURALHA PAULISTA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FALTA DE ILUMINAÇÃO NAS PROXIMIDADES DO BAIRRO CIDADE JARDIM, NA VICINAL HEBERT VINICIUS MEQUI.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02/06/2025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CONTRATO DE PRESTAÇÃO DE SERVIÇO DE COLETA DE LIXO NO MUNCÍPIO.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163/2025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26/05/2025</w:t></w:r></w:p></w:tc><w:tc><w:tcPr><w:tcW w:w="1800" w:type="dxa"/><w:vAlign w:val="top"/><w:noWrap/></w:tcPr><w:p><w:pPr><w:pStyle w:val="InstTableCellJustified"/></w:pPr><w:r><w:rPr><w:rFonts w:ascii="Arial" w:hAnsi="Arial" w:eastAsia="Arial" w:cs="Arial"/><w:color w:val="334155"/><w:sz w:val="18"/><w:szCs w:val="18"/></w:rPr><w:t xml:space="preserve">REQUEIRO AO PODER EXECUTIVO INFORMAÇÕES SOBRE PLANO SOBRE O PLANO DE COMBATE ÀS QUEIMADAS NO PERÍODO DE ESTIAGEM.</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19/05/2025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NÃO INSTALAÇÃO DE SISTEMA SEMAFÓRICO NO CRUZAMENTO DAS AVENIDAS ANTÔNIO FREDERICO, NASSER MARÃO, FRANCISCO VILAR HORTA E JOSÉ MARÃO FILHO.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155/2025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CONTRATOS DE LOCAÇÕES DE BANHEIROS QUÍMICOS PARA USO NO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154/2025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PROPRIEDADE DO PRÉDIO DO ANTIGO MERCADÃO MUNICIPAL.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PROCESSO LICITATÓRIO DA COMPRA DE UNIFORMES ESCOLARES DA REDE MUNICIPAL DE ENSINO.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CONCURSOS PÚBLICOS EM ABERTO PARA CONTRATAÇÃO DE PROFESSORES E TÉCNICOS EM EDUCAÇÃO.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CASOS DE QUEIMADAS QUE AINDA OCORREM EM ÁREA PÚBLICA AO LADO DA ETEC RURAL.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55/2025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DISPÕE SOBRE A ALTERAÇÃO DOS INCISOS I E II DO §1º DO ART. 1º DA LEI Nº 4.936, DE 19 DE ABRIL DE 2011</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RETIRADO</w:t></w:r></w:p></w:tc></w:tr><w:tr><w:trPr/><w:tc><w:tcPr><w:tcW w:w="1800" w:type="dxa"/><w:vAlign w:val="top"/><w:noWrap/></w:tcPr><w:p><w:pPr><w:pStyle w:val="InstTableCell"/></w:pPr><w:r><w:rPr><w:rFonts w:ascii="Arial" w:hAnsi="Arial" w:eastAsia="Arial" w:cs="Arial"/><w:color w:val="334155"/><w:sz w:val="18"/><w:szCs w:val="18"/></w:rPr><w:t xml:space="preserve">REQUERIMENTO Nº 137/2025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REQUER AO PODER EXECUTIVO INFORMAÇÕES ACERCA DE VAGAS NAS ESCOLAS PARA CRIANÇAS DA MESMA FAMÍLIA, BEM COMO ACERCA DE VAGAS NO CONTRATURNO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54/2025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17/04/2025</w:t></w:r></w:p></w:tc><w:tc><w:tcPr><w:tcW w:w="1800" w:type="dxa"/><w:vAlign w:val="top"/><w:shd w:val="clear" w:fill="F9FAFB"/><w:noWrap/></w:tcPr><w:p><w:pPr><w:pStyle w:val="InstTableCellJustified"/></w:pPr><w:r><w:rPr><w:rFonts w:ascii="Arial" w:hAnsi="Arial" w:eastAsia="Arial" w:cs="Arial"/><w:color w:val="334155"/><w:sz w:val="18"/><w:szCs w:val="18"/></w:rPr><w:t xml:space="preserve">DISPÕE SOBRE A DESTINAÇÃO DE 5% DE MORADIAS POPULARES DE PROGRAMAS HABITACIONAIS ÀS MULHERES VÍTIMAS DE VIOLÊNCIA DOMÉSTICA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APROVADO (ARQUIVADO)</w:t></w:r></w:p></w:tc></w:tr><w:tr><w:trPr/><w:tc><w:tcPr><w:tcW w:w="1800" w:type="dxa"/><w:vAlign w:val="top"/><w:noWrap/></w:tcPr><w:p><w:pPr><w:pStyle w:val="InstTableCell"/></w:pPr><w:r><w:rPr><w:rFonts w:ascii="Arial" w:hAnsi="Arial" w:eastAsia="Arial" w:cs="Arial"/><w:color w:val="334155"/><w:sz w:val="18"/><w:szCs w:val="18"/></w:rPr><w:t xml:space="preserve">PROJETO DE LEI Nº 51/2025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10/04/2025</w:t></w:r></w:p></w:tc><w:tc><w:tcPr><w:tcW w:w="1800" w:type="dxa"/><w:vAlign w:val="top"/><w:noWrap/></w:tcPr><w:p><w:pPr><w:pStyle w:val="InstTableCellJustified"/></w:pPr><w:r><w:rPr><w:rFonts w:ascii="Arial" w:hAnsi="Arial" w:eastAsia="Arial" w:cs="Arial"/><w:color w:val="334155"/><w:sz w:val="18"/><w:szCs w:val="18"/></w:rPr><w:t xml:space="preserve">INSTITUI O PROGRAMA DE RECUPERAÇÃO FISCAL – REFIS NO MUNICÍPIO DE VOTUPORANGA, NO EXERCÍCIO DE 2025</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BENEFICIÁRIOS DO PROGRAMA BOLSA FAMÍLIA.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AOS PINTORES QUE FAZEM PARTE DO MOVIMENTO BRASIL POR UM PINTOR MELHOR - MBPM VOTUPORANGA, QUE DESENVOLVEM AÇÕES SOCIAIS EM NOSOS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IMPEDIMENTOS APONTADOS NO PROJETO DO ESPAÇO SAÚDE DR. DÉCIO GOTARDO FEDOZZI PELO GOVERNO DO ESTADO QUE O DESCARACTERIZOU COMO CONSULTÓRIO MUNICIPAL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89/2025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PRÉDIO DO ANTIGO MERCADÃO MUNICIPAL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CÓPIA NA ÍNTEGRA DOS TERMOS DO PROCESSO LICITATÓRIO Nº 75/2025 - PREGÃO ELETRÔNICO Nº 47/2025</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87/2025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PREGÃO ELETRÔNICO Nº157/2024</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APARELHOS DE AR-CONDICIONADO DO CEM PROF. BENEDITO ISRAEL DUARTE E CEM PROF. VALDIR GONÇALVES DE LIMA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ATENDIMENTOS PRESTADOS PELO SERVIÇO DE ATENDIMENTO MÉDICO DE URGÊNCIA - SAMU, NOS ÚLTIMOS TRÊS MESES.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CONTRATAÇÃO DE TÉCNICOS EM EDUCAÇÃO PARA 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23/2025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DISPÕE SOBRE A PROIBIÇÃO DA PICHAÇÃO EM MUROS, MONUMENTOS, PLACAS OU QUALQUER PROPRIEDADE PÚBLICA OU PRIVADA NO MUNICÍPIO DE VOTUPORANGA E DÁ OUTRAS PROVIDÊNCIAS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AS OPERAÇÕES E AS MANUTENÇÕES PRESTADAS  DA EMPRESA  RSM - ILUMINAÇÃO  PARA 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ENTREGA DAS ESCRITURAS DAS RESIDÊNCIAS DA COLÔNIA DA FEPASA.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TRANSPORTE ESCOLAR PARA OS  ESTUDANTES MATRICULADOS NA ETEC URBANA II, FREI ARNALDO MARIA DE ITAPORANGA - VOTUPORANGA - SP.</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https://camaravotuporanga.sp.gov.br/proposituras?tipoautor=0&autor_id=218</w:t></w:r></w:p></w:tc><w:tc><w:tcPr><w:tcW w:w="3500" w:type="dxa"/><w:vAlign w:val="center"/><w:shd w:val="clear" w:fill="0E1D30"/><w:noWrap/></w:tcPr><w:p><w:pPr><w:jc w:val="end"/></w:pPr><w:r><w:rPr><w:rFonts w:ascii="Arial" w:hAnsi="Arial" w:eastAsia="Arial" w:cs="Arial"/><w:color w:val="94A3B8"/><w:sz w:val="16"/><w:szCs w:val="16"/></w:rPr><w:t xml:space="preserve">Gerado em 06/06/2026 07:30</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2026-06-06T07:30:08-03:00</dcterms:created>
  <dcterms:modified xsi:type="dcterms:W3CDTF">2026-06-06T07:30:08-03:00</dcterms:modified>
</cp:coreProperties>
</file>

<file path=docProps/custom.xml><?xml version="1.0" encoding="utf-8"?>
<Properties xmlns="http://schemas.openxmlformats.org/officeDocument/2006/custom-properties" xmlns:vt="http://schemas.openxmlformats.org/officeDocument/2006/docPropsVTypes"/>
</file>